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4B6" w:rsidRPr="005F44B6" w:rsidRDefault="005F44B6" w:rsidP="005F44B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F44B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Приложение </w:t>
      </w:r>
      <w:r w:rsidR="00D522C2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3</w:t>
      </w:r>
      <w:bookmarkStart w:id="0" w:name="_GoBack"/>
      <w:bookmarkEnd w:id="0"/>
    </w:p>
    <w:p w:rsidR="005F44B6" w:rsidRDefault="005F44B6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</w:p>
    <w:p w:rsidR="008635B4" w:rsidRP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  <w:r w:rsidRPr="005F44B6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>Т</w:t>
      </w:r>
      <w:r w:rsidRPr="008635B4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>ребования к организации и проведению школьного этапа всероссийской олимпиады школьников  по общеобразовательным предметам</w:t>
      </w:r>
    </w:p>
    <w:p w:rsidR="008635B4" w:rsidRP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>на территории  </w:t>
      </w:r>
      <w:r w:rsidRPr="005F44B6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>Новоалександровского муниципального района Ставропольского края</w:t>
      </w:r>
      <w:r w:rsidRPr="008635B4">
        <w:rPr>
          <w:rFonts w:ascii="Times New Roman" w:eastAsia="Times New Roman" w:hAnsi="Times New Roman" w:cs="Times New Roman"/>
          <w:b/>
          <w:color w:val="383838"/>
          <w:sz w:val="28"/>
          <w:szCs w:val="28"/>
          <w:lang w:eastAsia="ru-RU"/>
        </w:rPr>
        <w:t xml:space="preserve"> в 2015-2016 учебном году</w:t>
      </w:r>
    </w:p>
    <w:p w:rsidR="008635B4" w:rsidRP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</w:t>
      </w:r>
    </w:p>
    <w:p w:rsidR="008635B4" w:rsidRP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F44B6">
        <w:rPr>
          <w:rFonts w:ascii="Times New Roman" w:eastAsia="Times New Roman" w:hAnsi="Times New Roman" w:cs="Times New Roman"/>
          <w:bCs/>
          <w:color w:val="383838"/>
          <w:sz w:val="28"/>
          <w:szCs w:val="28"/>
          <w:lang w:eastAsia="ru-RU"/>
        </w:rPr>
        <w:t>Раздел I</w:t>
      </w:r>
    </w:p>
    <w:p w:rsidR="008635B4" w:rsidRP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5F44B6">
        <w:rPr>
          <w:rFonts w:ascii="Times New Roman" w:eastAsia="Times New Roman" w:hAnsi="Times New Roman" w:cs="Times New Roman"/>
          <w:bCs/>
          <w:color w:val="383838"/>
          <w:sz w:val="28"/>
          <w:szCs w:val="28"/>
          <w:lang w:eastAsia="ru-RU"/>
        </w:rPr>
        <w:t>Общие требования</w:t>
      </w:r>
    </w:p>
    <w:p w:rsidR="008635B4" w:rsidRDefault="008635B4" w:rsidP="008635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</w:t>
      </w:r>
    </w:p>
    <w:p w:rsidR="008635B4" w:rsidRDefault="008635B4" w:rsidP="00863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1. 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proofErr w:type="gram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Настоящие требования к организации и проведению школьного этапа всероссийской олимпиады школьников по общеобразовательным предметам на территории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Новоалександровского муниципального района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5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-201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6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учебном году    (далее – Требования) разработаны на основании Приказа Министерства образования и науки Российской Федерации (</w:t>
      </w:r>
      <w:proofErr w:type="spell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Минобрнауки</w:t>
      </w:r>
      <w:proofErr w:type="spellEnd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России) от 18 ноября 2013 г. N 1252 "Об утверждении Порядка проведения всероссийской олимпиады школьников" (далее – Порядок).         </w:t>
      </w:r>
      <w:proofErr w:type="gramEnd"/>
    </w:p>
    <w:p w:rsidR="008635B4" w:rsidRDefault="008635B4" w:rsidP="008635B4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2.        Школьный этап Олимпиады проводится по разработанным муниципальными предметно-методическими комиссиями Олимпиады заданиям, основанным на содержании образовательных программ основного общего и среднего общего образования для 5-11 классов  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(далее - олимпиадные задания)</w:t>
      </w:r>
    </w:p>
    <w:p w:rsidR="008635B4" w:rsidRDefault="008635B4" w:rsidP="008635B4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3.        Сроки и места проведения школьного этапа Олимпиады по каждому общеобразовательному предмету устанавливаются приказом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Отдела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образования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АНМР СК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до 1 сентября 2015 г. Срок окончания школьного этапа Олимпиады – 1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4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октября 2015 г.</w:t>
      </w:r>
    </w:p>
    <w:p w:rsidR="008635B4" w:rsidRDefault="008635B4" w:rsidP="008635B4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4.        На школьном этапе Олимпиады на добровольной основе принимают индивидуальное участие обучающиеся 5-11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8635B4" w:rsidRDefault="008635B4" w:rsidP="008635B4">
      <w:pPr>
        <w:shd w:val="clear" w:color="auto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5.        Участники школьного этапа Олимпиады вправе выполнять олимпиадные задания, разработанные для </w:t>
      </w:r>
      <w:proofErr w:type="gram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более старших</w:t>
      </w:r>
      <w:proofErr w:type="gramEnd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классов по отношению к тем, в которые они проходят обучение. В случае прохождения на последующие этапы Олимпиады данные участники выполняют олимпиадные задания, разработанные для класса, который они выбрали на школьном этапе Олимпиады.</w:t>
      </w:r>
    </w:p>
    <w:p w:rsidR="008635B4" w:rsidRPr="008635B4" w:rsidRDefault="008635B4" w:rsidP="008635B4">
      <w:pPr>
        <w:shd w:val="clear" w:color="auto" w:fill="FFFFFF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6.          Квоты победителей и призёров школьного этапа Олимпиады  всероссийской Олимпиады школьников по общеобразовательным предметам:</w:t>
      </w:r>
    </w:p>
    <w:p w:rsidR="00253A43" w:rsidRDefault="008635B4" w:rsidP="00863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 6.1  Победителями  школьного этапа Олимпиады признаются участники школьного этапа Олимпиады, набравшие наибольшее количество баллов, при условии, что они составляют 50 и более  процентов от максимально возможных по конкретному общеобразовательному предмету (данные о максимальном количестве баллов содержатся в критериях оценивания и ключах, которые поступают в места провер</w:t>
      </w:r>
      <w:r w:rsidR="00253A43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ки в день проведения олимпиады)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. </w:t>
      </w:r>
    </w:p>
    <w:p w:rsidR="008635B4" w:rsidRPr="008635B4" w:rsidRDefault="008635B4" w:rsidP="008635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 xml:space="preserve">6.2. Призерами школьного этапа Олимпиады признаются следующие    за победителем участники, набравшие баллы, составляющие 50 и более процентов </w:t>
      </w:r>
      <w:proofErr w:type="gram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от</w:t>
      </w:r>
      <w:proofErr w:type="gramEnd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максимально возможных по</w:t>
      </w:r>
      <w:r w:rsidR="001F589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конкретному общеобразовательному предмету.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      6.3. Количество победителей и призеров школьного этапа Олимпиады может составлять не более </w:t>
      </w:r>
      <w:r w:rsidR="001F5891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3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0 % от общего количества участников школьного этапа Олимпиады.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 7.  Для  проведения  школьного  этапа Олимпиады  создаются оргкомитет и жюри.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7.1. Оргкомитет школьного этапа Олимпиады:</w:t>
      </w:r>
    </w:p>
    <w:p w:rsidR="008635B4" w:rsidRPr="008635B4" w:rsidRDefault="001F5891" w:rsidP="001F58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Определяет организационно-технологическую модель проведения  школьного этапа Олимпиады;</w:t>
      </w:r>
    </w:p>
    <w:p w:rsidR="008635B4" w:rsidRDefault="001F5891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  Обеспечивает организацию и проведение школьного</w:t>
      </w:r>
      <w:r w:rsidR="00DF6D8E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этапа Олимпиады в соответствии с утверждёнными организатором  школьного этапа Олимпиады требованиями к проведению  школьного этапа Олимпиады по каждому общеобразовательному предмету, Порядком проведения всероссийской олимпиады школьников и действующими на момент проведения Олимпиады   санитарно-эпидемиологическими требованиями к условиям и     организации обучения в организациях,</w:t>
      </w:r>
      <w:r w:rsidR="00692605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осуществляющих образовательную деятельность по образовательным программам основного общего и среднего общего образования;</w:t>
      </w:r>
      <w:proofErr w:type="gramEnd"/>
    </w:p>
    <w:p w:rsidR="00692605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Осуществляет кодирование (обезличивание) олимпиадных  работ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участников школьного этапа Олимпиады;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Несёт ответственность за жизнь и здоровье участников  Олимпиады во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в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ремя проведения школьного этапа Олимпиады.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7.2. Жюри школьного этапа Олимпиады: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Принимает для оценивания закодированные  (обезличенные) олимпиадные работы участников Олимпиады;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Оценивает выполненные олимпиадные задания в соответствии с утверждёнными критериями и методиками оценивания выполненных олимпиадных заданий. Срок  проверки   и оценки работ участников – три рабочих  дня, не считая дня проведения Олимпиады;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Проводит с участниками Олимпиады анализ олимпиадных заданий и их решений;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Осуществляет очно по запросу участника Олимпиады показ выполненных им олимпиадных заданий;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Представляет результаты Олимпиады её участникам;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Рассматривает очно апелляции участников Олимпиады;                   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Определяет победителей и призёров Олимпиады на основании рейтинга по каждому общеобразовательному предмету и в соответствии с квотой, установленной организатором школьного этапа Олимпиады;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Оформляет и представляет организатору Олимпиады  результаты  Олимпиады (протоколы) для их утверждения;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Составляет и представляет организатору соответствующего этапа Олимпиады аналитический отчёт о результатах выполнения  олимпиадных заданий по каждому общеобразовательному  предмету.</w:t>
      </w:r>
    </w:p>
    <w:p w:rsidR="008635B4" w:rsidRPr="008635B4" w:rsidRDefault="00692605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Состав жюри школьного  этапа  Олимпиады формируется из числа педагогических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работников и утверждается приказом 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отдела образования.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Состав жюри всех этапов Олимпиады должен меняться не менее чем на пятую часть  от общего числа членов не реже одного раза в пять лет.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8.  </w:t>
      </w:r>
      <w:proofErr w:type="gram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Перед началом школьного этапа представители оргкомитета обеспечивают  сбор и хранение заявлений родителей (законных представителей) обучающихся, заявивших о своём участии в олимпиаде, об ознакомлении  с  Порядком проведения всероссийской олимпиады школьников и настоящими  Требованиями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"Интернет</w:t>
      </w:r>
      <w:proofErr w:type="gramEnd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" (далее - сеть "Интернет");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9.       Все участники Олимпиады перед началом школьного этапа проходят регистрацию.         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9.1. Каждому участнику Олимпиады должно быть предоставлено отдельное  рабочее место, оборудованное в соответствии с требованиями к проведению школьного этапа Олимпиады по каждому общеобразовательному предмету. Все рабочие места участников Олимпиады должны обеспечивать участникам Олимпиады равные условия соответствовать действующим на момент проведения Олимпиады санитарным эпидемиологическим правилам и нормам.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9.2. До начала школьного этапа Олимпиады по каждому общеобразовательному предмету представители организатора Олимпиады проводят инструктаж участников Олимпиады - информируют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Олимпиады.</w:t>
      </w:r>
    </w:p>
    <w:p w:rsidR="008635B4" w:rsidRPr="008635B4" w:rsidRDefault="008635B4" w:rsidP="006926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         9.3.   </w:t>
      </w:r>
      <w:proofErr w:type="gramStart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До начала Олимпиады дежурный по аудитории предлагает участникам оставить личные вещи в специально определенном месте, рассаживает участников Олимпиады по одному за парту, предупреждает, что работа должна быть выполнена только ручкой, объявляет регламент Олимпиады (о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Олимпиады), сверяет</w:t>
      </w:r>
      <w:proofErr w:type="gramEnd"/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количество сидящих в аудитории с количеством участников в списках. Дежурные по аудитории не должны комментировать задания.  Вопросы по содержанию заданий от участников Олимпиады не принимаются.</w:t>
      </w:r>
    </w:p>
    <w:p w:rsidR="008635B4" w:rsidRPr="008635B4" w:rsidRDefault="00692605" w:rsidP="00D448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Титульный лист бланка ответа на тесты подписывается   разборчивым почерком с указанием Ф.И.О. участников в именительном  падеже, на самом бланке пометки не допускаются.</w:t>
      </w:r>
    </w:p>
    <w:p w:rsidR="008635B4" w:rsidRPr="008635B4" w:rsidRDefault="00D448BA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 Необходимо указать на доске время начала и время окончания первого тура.</w:t>
      </w:r>
    </w:p>
    <w:p w:rsidR="008635B4" w:rsidRPr="008635B4" w:rsidRDefault="00D448BA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Работы участников для проверки кодир</w:t>
      </w:r>
      <w:r w:rsidR="005F44B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уются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Кодировка и </w:t>
      </w:r>
      <w:proofErr w:type="spellStart"/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декодировка</w:t>
      </w:r>
      <w:proofErr w:type="spellEnd"/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работ осуществляется представителем оргкомитета.  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9.4.   Во время проведения Олимпиады участники Олимпиады:</w:t>
      </w:r>
    </w:p>
    <w:p w:rsidR="008635B4" w:rsidRPr="008635B4" w:rsidRDefault="005F44B6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Должны соблюдать Порядок проведения всероссийской олимпиады школьников  и  настоящие Требования;</w:t>
      </w:r>
    </w:p>
    <w:p w:rsidR="008635B4" w:rsidRPr="008635B4" w:rsidRDefault="005F44B6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Должны следовать указаниям представителей организатора  Олимпиады;</w:t>
      </w:r>
    </w:p>
    <w:p w:rsidR="008635B4" w:rsidRPr="008635B4" w:rsidRDefault="005F44B6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Не вправе общаться друг с другом, свободно перемещаться по  аудитории;</w:t>
      </w:r>
    </w:p>
    <w:p w:rsidR="008635B4" w:rsidRPr="008635B4" w:rsidRDefault="005F44B6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Участники Олимпиады во время выполнения заданий могут  выходить  из аудитории только в сопровождении Дежурного, при этом  запрещается выносить из аудитории задания и бланки ответов.</w:t>
      </w:r>
    </w:p>
    <w:p w:rsidR="008635B4" w:rsidRPr="008635B4" w:rsidRDefault="005F44B6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-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Участникам Олимпиады запрещено иметь при себе и пользоваться справочной литературой и техническими средствами, кроме указанных настоящих Требования к проведению Олимпиады по  конкретному предмету.</w:t>
      </w:r>
      <w:proofErr w:type="gramEnd"/>
    </w:p>
    <w:p w:rsidR="008635B4" w:rsidRPr="008635B4" w:rsidRDefault="005F44B6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-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Участникам Олимпиады запрещено иметь при себе  и пользоваться мобильными телефонами и иными средствами связи.</w:t>
      </w: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При нарушении указанного требования, а также требований,  содержащихся в </w:t>
      </w:r>
      <w:proofErr w:type="spellStart"/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п.п</w:t>
      </w:r>
      <w:proofErr w:type="spellEnd"/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. 9.4. Требований,  участник  Олимпиады удаляется из аудитории без права участия в Олимпиаде по данному  предмету  в текущем учебном году.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10. Процедура анализа и показа работ.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Основная цель процедуры анализа заданий - знакомство участников Олимпиады с основными идеями решения каждого из предложенных заданий, а также с типичными ошибками, допущенными участниками Олимпиады при выполнении заданий, знакомство с критериями оценивания.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11. Порядок проведения апелляции: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 11.1. Апелляция проводится в случаях несогласия участника  Олимпиады с результатами оценивания его олимпиадной работы или нарушения процедуры проведения Олимпиады.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 11.2.   Для проведения апелляции создается апелляционная комиссия  из членов жюри (не менее трех человек).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11.3. Порядок проведения апелляции доводится до сведения участников Олимпиады, сопровождающих их лиц перед началом проведения Олимпиады.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</w:t>
      </w:r>
      <w:r w:rsidR="005F44B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11.4.  Критерии и методика оценивания олимпиадных заданий  не  могут быть предметом апелляции и пересмотру не подлежат.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 11.5.  Участнику Олимпиады, подавшему апелляцию, должна быть предоставлена возможность убедиться в том, что его работа проверена  и оценена в соответствии с критериями и методикой, разработанными  муниципальной  предметно-методической комиссией.</w:t>
      </w:r>
    </w:p>
    <w:p w:rsidR="008635B4" w:rsidRPr="008635B4" w:rsidRDefault="008635B4" w:rsidP="008635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 11.6. Для проведения апелляции участник Олимпиады подает письменное заявление на имя председателя жюри по установленной  форме (приложение 2).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   11.7. Заявление на апелляцию принима</w:t>
      </w:r>
      <w:r w:rsidR="005F44B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е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тся в течение 24 часов после  окончания показа работ участников или размещения ответов (решений) на сайте оргкомитета.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  11.8. Рассмотрение апелляции проводится с участием самого участника  Олимпиады и (или) в присутствии родителей (законных представителей)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</w:t>
      </w:r>
      <w:r w:rsidR="005F44B6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11.9. Решения апелляционной комиссии принимаются простым  большинством голосов от списочного состава комиссии. В случае равенства голосов председатель комиссии имеет право решающего голоса. Решения апелляционной комиссии являются окончательными и пересмотру не </w:t>
      </w: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lastRenderedPageBreak/>
        <w:t>подлежат.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8635B4" w:rsidRPr="008635B4" w:rsidRDefault="008635B4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>      11.10. Работа апелляционной комиссии оформляется протоколами, которые подписываются председателем и всеми членами комиссии. Протоколы проведения апелляции передаются председателю жюри для  внесения соответствующих изменений в отчетную документацию.</w:t>
      </w:r>
    </w:p>
    <w:p w:rsidR="008635B4" w:rsidRPr="008635B4" w:rsidRDefault="005F44B6" w:rsidP="005F44B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  </w:t>
      </w:r>
      <w:r w:rsidR="008635B4" w:rsidRPr="008635B4">
        <w:rPr>
          <w:rFonts w:ascii="Times New Roman" w:eastAsia="Times New Roman" w:hAnsi="Times New Roman" w:cs="Times New Roman"/>
          <w:color w:val="383838"/>
          <w:sz w:val="28"/>
          <w:szCs w:val="28"/>
          <w:lang w:eastAsia="ru-RU"/>
        </w:rPr>
        <w:t xml:space="preserve">   </w:t>
      </w:r>
    </w:p>
    <w:p w:rsidR="002600BD" w:rsidRPr="008635B4" w:rsidRDefault="002600BD" w:rsidP="008635B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600BD" w:rsidRPr="008635B4" w:rsidSect="005F44B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391967"/>
    <w:multiLevelType w:val="hybridMultilevel"/>
    <w:tmpl w:val="4F12ED7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D795D"/>
    <w:multiLevelType w:val="multilevel"/>
    <w:tmpl w:val="6382D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784"/>
    <w:rsid w:val="001F5891"/>
    <w:rsid w:val="00207537"/>
    <w:rsid w:val="00253A43"/>
    <w:rsid w:val="002600BD"/>
    <w:rsid w:val="00531784"/>
    <w:rsid w:val="005F44B6"/>
    <w:rsid w:val="00692605"/>
    <w:rsid w:val="008635B4"/>
    <w:rsid w:val="00C34F56"/>
    <w:rsid w:val="00D448BA"/>
    <w:rsid w:val="00D522C2"/>
    <w:rsid w:val="00DF6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3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5B4"/>
    <w:rPr>
      <w:b/>
      <w:bCs/>
    </w:rPr>
  </w:style>
  <w:style w:type="paragraph" w:styleId="a5">
    <w:name w:val="List Paragraph"/>
    <w:basedOn w:val="a"/>
    <w:uiPriority w:val="34"/>
    <w:qFormat/>
    <w:rsid w:val="008635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4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4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3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635B4"/>
    <w:rPr>
      <w:b/>
      <w:bCs/>
    </w:rPr>
  </w:style>
  <w:style w:type="paragraph" w:styleId="a5">
    <w:name w:val="List Paragraph"/>
    <w:basedOn w:val="a"/>
    <w:uiPriority w:val="34"/>
    <w:qFormat/>
    <w:rsid w:val="008635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4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44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1649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Ханина</dc:creator>
  <cp:keywords/>
  <dc:description/>
  <cp:lastModifiedBy>Татьяна Ханина</cp:lastModifiedBy>
  <cp:revision>5</cp:revision>
  <cp:lastPrinted>2015-09-03T08:42:00Z</cp:lastPrinted>
  <dcterms:created xsi:type="dcterms:W3CDTF">2015-09-02T11:40:00Z</dcterms:created>
  <dcterms:modified xsi:type="dcterms:W3CDTF">2015-09-03T08:43:00Z</dcterms:modified>
</cp:coreProperties>
</file>